
<file path=[Content_Types].xml><?xml version="1.0" encoding="utf-8"?>
<Types xmlns="http://schemas.openxmlformats.org/package/2006/content-types">
  <Default Extension="tmp"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3E75" w:rsidRPr="00661C01" w:rsidRDefault="00D0723A">
      <w:pPr>
        <w:rPr>
          <w:color w:val="000000" w:themeColor="text1"/>
          <w:sz w:val="20"/>
          <w:szCs w:val="20"/>
        </w:rPr>
      </w:pPr>
      <w:bookmarkStart w:id="0" w:name="_GoBack"/>
      <w:bookmarkEnd w:id="0"/>
    </w:p>
    <w:p w:rsidR="00661C01" w:rsidRPr="00661C01" w:rsidRDefault="00661C01">
      <w:pPr>
        <w:rPr>
          <w:color w:val="000000" w:themeColor="text1"/>
          <w:sz w:val="20"/>
          <w:szCs w:val="20"/>
        </w:rPr>
      </w:pPr>
    </w:p>
    <w:p w:rsidR="008358E3" w:rsidRDefault="00645B90">
      <w:pPr>
        <w:rPr>
          <w:b/>
          <w:color w:val="7030A0"/>
          <w:sz w:val="40"/>
          <w:szCs w:val="40"/>
          <w:u w:val="single"/>
        </w:rPr>
      </w:pPr>
      <w:proofErr w:type="spellStart"/>
      <w:r>
        <w:rPr>
          <w:b/>
          <w:color w:val="7030A0"/>
          <w:sz w:val="40"/>
          <w:szCs w:val="40"/>
          <w:u w:val="single"/>
        </w:rPr>
        <w:t>Chat</w:t>
      </w:r>
      <w:r w:rsidR="00B84673">
        <w:rPr>
          <w:b/>
          <w:color w:val="7030A0"/>
          <w:sz w:val="40"/>
          <w:szCs w:val="40"/>
          <w:u w:val="single"/>
        </w:rPr>
        <w:t>Health</w:t>
      </w:r>
      <w:proofErr w:type="spellEnd"/>
      <w:r w:rsidR="00B84673">
        <w:rPr>
          <w:b/>
          <w:color w:val="7030A0"/>
          <w:sz w:val="40"/>
          <w:szCs w:val="40"/>
          <w:u w:val="single"/>
        </w:rPr>
        <w:t xml:space="preserve"> Briefing</w:t>
      </w:r>
      <w:r w:rsidR="008358E3">
        <w:rPr>
          <w:b/>
          <w:color w:val="7030A0"/>
          <w:sz w:val="40"/>
          <w:szCs w:val="40"/>
          <w:u w:val="single"/>
        </w:rPr>
        <w:t xml:space="preserve"> </w:t>
      </w:r>
    </w:p>
    <w:p w:rsidR="00661C01" w:rsidRDefault="008358E3" w:rsidP="008358E3">
      <w:pPr>
        <w:jc w:val="right"/>
        <w:rPr>
          <w:b/>
          <w:color w:val="7030A0"/>
          <w:sz w:val="40"/>
          <w:szCs w:val="40"/>
          <w:u w:val="single"/>
        </w:rPr>
      </w:pPr>
      <w:r>
        <w:rPr>
          <w:b/>
          <w:color w:val="7030A0"/>
          <w:sz w:val="40"/>
          <w:szCs w:val="40"/>
          <w:u w:val="single"/>
        </w:rPr>
        <w:t xml:space="preserve"> </w:t>
      </w:r>
      <w:r>
        <w:rPr>
          <w:b/>
          <w:noProof/>
          <w:color w:val="7030A0"/>
          <w:sz w:val="40"/>
          <w:szCs w:val="40"/>
          <w:u w:val="single"/>
          <w:lang w:eastAsia="en-GB"/>
        </w:rPr>
        <w:drawing>
          <wp:inline distT="0" distB="0" distL="0" distR="0" wp14:anchorId="1B720FCB" wp14:editId="01D49A3E">
            <wp:extent cx="1552575" cy="42343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402449.tmp"/>
                    <pic:cNvPicPr/>
                  </pic:nvPicPr>
                  <pic:blipFill>
                    <a:blip r:embed="rId7">
                      <a:extLst>
                        <a:ext uri="{28A0092B-C50C-407E-A947-70E740481C1C}">
                          <a14:useLocalDpi xmlns:a14="http://schemas.microsoft.com/office/drawing/2010/main" val="0"/>
                        </a:ext>
                      </a:extLst>
                    </a:blip>
                    <a:stretch>
                      <a:fillRect/>
                    </a:stretch>
                  </pic:blipFill>
                  <pic:spPr>
                    <a:xfrm>
                      <a:off x="0" y="0"/>
                      <a:ext cx="1564987" cy="426815"/>
                    </a:xfrm>
                    <a:prstGeom prst="rect">
                      <a:avLst/>
                    </a:prstGeom>
                  </pic:spPr>
                </pic:pic>
              </a:graphicData>
            </a:graphic>
          </wp:inline>
        </w:drawing>
      </w:r>
    </w:p>
    <w:p w:rsidR="008358E3" w:rsidRDefault="008358E3" w:rsidP="008358E3">
      <w:pPr>
        <w:jc w:val="right"/>
        <w:rPr>
          <w:b/>
          <w:color w:val="7030A0"/>
          <w:sz w:val="40"/>
          <w:szCs w:val="40"/>
          <w:u w:val="single"/>
        </w:rPr>
      </w:pPr>
    </w:p>
    <w:p w:rsidR="00B84673" w:rsidRDefault="00B84673">
      <w:pPr>
        <w:rPr>
          <w:b/>
          <w:color w:val="7030A0"/>
          <w:sz w:val="40"/>
          <w:szCs w:val="40"/>
          <w:u w:val="single"/>
        </w:rPr>
      </w:pPr>
      <w:r>
        <w:rPr>
          <w:b/>
          <w:color w:val="7030A0"/>
          <w:sz w:val="40"/>
          <w:szCs w:val="40"/>
          <w:u w:val="single"/>
        </w:rPr>
        <w:t xml:space="preserve">What is </w:t>
      </w:r>
      <w:proofErr w:type="spellStart"/>
      <w:r>
        <w:rPr>
          <w:b/>
          <w:color w:val="7030A0"/>
          <w:sz w:val="40"/>
          <w:szCs w:val="40"/>
          <w:u w:val="single"/>
        </w:rPr>
        <w:t>ChatHealth</w:t>
      </w:r>
      <w:proofErr w:type="spellEnd"/>
      <w:r>
        <w:rPr>
          <w:b/>
          <w:color w:val="7030A0"/>
          <w:sz w:val="40"/>
          <w:szCs w:val="40"/>
          <w:u w:val="single"/>
        </w:rPr>
        <w:t>?</w:t>
      </w:r>
    </w:p>
    <w:p w:rsidR="00661C01" w:rsidRPr="00661C01" w:rsidRDefault="00661C01">
      <w:pPr>
        <w:rPr>
          <w:color w:val="000000" w:themeColor="text1"/>
          <w:sz w:val="20"/>
          <w:szCs w:val="20"/>
        </w:rPr>
      </w:pPr>
    </w:p>
    <w:p w:rsidR="00661C01" w:rsidRPr="00A430E5" w:rsidRDefault="00661C01" w:rsidP="0006225B">
      <w:pPr>
        <w:pStyle w:val="p1"/>
        <w:rPr>
          <w:color w:val="000000" w:themeColor="text1"/>
          <w:sz w:val="24"/>
          <w:szCs w:val="24"/>
        </w:rPr>
      </w:pPr>
    </w:p>
    <w:p w:rsidR="008358E3" w:rsidRPr="008358E3" w:rsidRDefault="00645B90" w:rsidP="008358E3">
      <w:pPr>
        <w:pStyle w:val="ListParagraph"/>
        <w:numPr>
          <w:ilvl w:val="0"/>
          <w:numId w:val="3"/>
        </w:numPr>
        <w:rPr>
          <w:rFonts w:eastAsia="Calibri" w:cs="Arial"/>
        </w:rPr>
      </w:pPr>
      <w:proofErr w:type="spellStart"/>
      <w:r w:rsidRPr="008358E3">
        <w:rPr>
          <w:rFonts w:eastAsia="Calibri" w:cs="Arial"/>
        </w:rPr>
        <w:t>ChatHealth</w:t>
      </w:r>
      <w:proofErr w:type="spellEnd"/>
      <w:r w:rsidRPr="008358E3">
        <w:rPr>
          <w:rFonts w:eastAsia="Calibri" w:cs="Arial"/>
        </w:rPr>
        <w:t xml:space="preserve"> is a text messaging service launched by the Locala </w:t>
      </w:r>
      <w:r w:rsidR="008358E3" w:rsidRPr="008358E3">
        <w:rPr>
          <w:rFonts w:eastAsia="Calibri" w:cs="Arial"/>
        </w:rPr>
        <w:t xml:space="preserve">Calderdale </w:t>
      </w:r>
      <w:r w:rsidRPr="008358E3">
        <w:rPr>
          <w:rFonts w:eastAsia="Calibri" w:cs="Arial"/>
        </w:rPr>
        <w:t>School Nursing Service on 27</w:t>
      </w:r>
      <w:r w:rsidRPr="008358E3">
        <w:rPr>
          <w:rFonts w:eastAsia="Calibri" w:cs="Arial"/>
          <w:vertAlign w:val="superscript"/>
        </w:rPr>
        <w:t>th</w:t>
      </w:r>
      <w:r w:rsidRPr="008358E3">
        <w:rPr>
          <w:rFonts w:eastAsia="Calibri" w:cs="Arial"/>
        </w:rPr>
        <w:t xml:space="preserve"> April 2020. </w:t>
      </w:r>
    </w:p>
    <w:p w:rsidR="008358E3" w:rsidRPr="008358E3" w:rsidRDefault="00645B90" w:rsidP="008358E3">
      <w:pPr>
        <w:pStyle w:val="ListParagraph"/>
        <w:numPr>
          <w:ilvl w:val="0"/>
          <w:numId w:val="3"/>
        </w:numPr>
        <w:rPr>
          <w:rFonts w:eastAsia="Calibri" w:cs="Arial"/>
        </w:rPr>
      </w:pPr>
      <w:r w:rsidRPr="008358E3">
        <w:rPr>
          <w:rFonts w:eastAsia="Calibri" w:cs="Arial"/>
        </w:rPr>
        <w:t>It is a secure and confidential text messaging service for yo</w:t>
      </w:r>
      <w:r w:rsidR="008358E3" w:rsidRPr="008358E3">
        <w:rPr>
          <w:rFonts w:eastAsia="Calibri" w:cs="Arial"/>
        </w:rPr>
        <w:t>ung people of their parents/carers which allows them</w:t>
      </w:r>
      <w:r w:rsidRPr="008358E3">
        <w:rPr>
          <w:rFonts w:eastAsia="Calibri" w:cs="Arial"/>
        </w:rPr>
        <w:t xml:space="preserve"> to easily and anonymously get in touch with a healthcare professional for advice and support. </w:t>
      </w:r>
    </w:p>
    <w:p w:rsidR="00645B90" w:rsidRPr="008358E3" w:rsidRDefault="00645B90" w:rsidP="008358E3">
      <w:pPr>
        <w:pStyle w:val="ListParagraph"/>
        <w:numPr>
          <w:ilvl w:val="0"/>
          <w:numId w:val="3"/>
        </w:numPr>
        <w:rPr>
          <w:rFonts w:eastAsia="Calibri" w:cs="Arial"/>
        </w:rPr>
      </w:pPr>
      <w:r w:rsidRPr="008358E3">
        <w:rPr>
          <w:rFonts w:eastAsia="Calibri" w:cs="Arial"/>
        </w:rPr>
        <w:t>It's a locally-offered service currently used by around 40 healthcare provider organisations across the UK.</w:t>
      </w:r>
    </w:p>
    <w:p w:rsidR="00645B90" w:rsidRDefault="00645B90" w:rsidP="00645B90">
      <w:pPr>
        <w:rPr>
          <w:rFonts w:eastAsia="Calibri" w:cs="Times New Roman"/>
          <w:color w:val="1F497D"/>
        </w:rPr>
      </w:pPr>
    </w:p>
    <w:p w:rsidR="00B84673" w:rsidRDefault="00B84673" w:rsidP="00B84673">
      <w:pPr>
        <w:rPr>
          <w:b/>
          <w:color w:val="7030A0"/>
          <w:sz w:val="40"/>
          <w:szCs w:val="40"/>
          <w:u w:val="single"/>
        </w:rPr>
      </w:pPr>
      <w:r>
        <w:rPr>
          <w:b/>
          <w:color w:val="7030A0"/>
          <w:sz w:val="40"/>
          <w:szCs w:val="40"/>
          <w:u w:val="single"/>
        </w:rPr>
        <w:t xml:space="preserve">How can young people access </w:t>
      </w:r>
      <w:proofErr w:type="spellStart"/>
      <w:r>
        <w:rPr>
          <w:b/>
          <w:color w:val="7030A0"/>
          <w:sz w:val="40"/>
          <w:szCs w:val="40"/>
          <w:u w:val="single"/>
        </w:rPr>
        <w:t>ChatHealth</w:t>
      </w:r>
      <w:proofErr w:type="spellEnd"/>
      <w:r>
        <w:rPr>
          <w:b/>
          <w:color w:val="7030A0"/>
          <w:sz w:val="40"/>
          <w:szCs w:val="40"/>
          <w:u w:val="single"/>
        </w:rPr>
        <w:t>?</w:t>
      </w:r>
    </w:p>
    <w:p w:rsidR="00B84673" w:rsidRDefault="00B84673" w:rsidP="00645B90">
      <w:pPr>
        <w:rPr>
          <w:rFonts w:eastAsia="Calibri" w:cs="Times New Roman"/>
          <w:color w:val="1F497D"/>
        </w:rPr>
      </w:pPr>
    </w:p>
    <w:p w:rsidR="00B84673" w:rsidRPr="00645B90" w:rsidRDefault="00B84673" w:rsidP="00645B90">
      <w:pPr>
        <w:rPr>
          <w:rFonts w:eastAsia="Calibri" w:cs="Times New Roman"/>
          <w:color w:val="1F497D"/>
        </w:rPr>
      </w:pPr>
    </w:p>
    <w:p w:rsidR="00645B90" w:rsidRPr="008358E3" w:rsidRDefault="00645B90" w:rsidP="00645B90">
      <w:pPr>
        <w:rPr>
          <w:rFonts w:eastAsia="Calibri" w:cs="Arial"/>
          <w:b/>
          <w:sz w:val="28"/>
          <w:szCs w:val="28"/>
        </w:rPr>
      </w:pPr>
      <w:proofErr w:type="spellStart"/>
      <w:r w:rsidRPr="008358E3">
        <w:rPr>
          <w:rFonts w:eastAsia="Calibri" w:cs="Arial"/>
          <w:b/>
          <w:sz w:val="28"/>
          <w:szCs w:val="28"/>
        </w:rPr>
        <w:t>ChatHealth</w:t>
      </w:r>
      <w:proofErr w:type="spellEnd"/>
      <w:r w:rsidRPr="008358E3">
        <w:rPr>
          <w:rFonts w:eastAsia="Calibri" w:cs="Arial"/>
          <w:b/>
          <w:sz w:val="28"/>
          <w:szCs w:val="28"/>
        </w:rPr>
        <w:t xml:space="preserve"> can only be accessed by text and there are separate numbers for young people and parents:</w:t>
      </w:r>
    </w:p>
    <w:p w:rsidR="00645B90" w:rsidRPr="008358E3" w:rsidRDefault="00645B90" w:rsidP="00645B90">
      <w:pPr>
        <w:rPr>
          <w:rFonts w:eastAsia="Calibri" w:cs="Arial"/>
          <w:b/>
          <w:sz w:val="28"/>
          <w:szCs w:val="28"/>
        </w:rPr>
      </w:pPr>
      <w:r w:rsidRPr="008358E3">
        <w:rPr>
          <w:rFonts w:eastAsia="Calibri" w:cs="Arial"/>
          <w:b/>
          <w:sz w:val="28"/>
          <w:szCs w:val="28"/>
        </w:rPr>
        <w:t>07480 635297 (11-19) young person’s line</w:t>
      </w:r>
    </w:p>
    <w:p w:rsidR="00645B90" w:rsidRPr="008358E3" w:rsidRDefault="00645B90" w:rsidP="00645B90">
      <w:pPr>
        <w:rPr>
          <w:rFonts w:eastAsia="Calibri" w:cs="Arial"/>
          <w:b/>
          <w:sz w:val="28"/>
          <w:szCs w:val="28"/>
        </w:rPr>
      </w:pPr>
      <w:r w:rsidRPr="008358E3">
        <w:rPr>
          <w:rFonts w:eastAsia="Calibri" w:cs="Arial"/>
          <w:b/>
          <w:sz w:val="28"/>
          <w:szCs w:val="28"/>
        </w:rPr>
        <w:t>07507 332157 (5-19) parent line.</w:t>
      </w:r>
    </w:p>
    <w:p w:rsidR="00B84673" w:rsidRDefault="00B84673" w:rsidP="00645B90">
      <w:pPr>
        <w:rPr>
          <w:rFonts w:eastAsia="Calibri" w:cs="Arial"/>
        </w:rPr>
      </w:pPr>
    </w:p>
    <w:p w:rsidR="00B84673" w:rsidRDefault="00B84673" w:rsidP="00B84673">
      <w:pPr>
        <w:rPr>
          <w:b/>
          <w:color w:val="7030A0"/>
          <w:sz w:val="40"/>
          <w:szCs w:val="40"/>
          <w:u w:val="single"/>
        </w:rPr>
      </w:pPr>
      <w:r>
        <w:rPr>
          <w:b/>
          <w:color w:val="7030A0"/>
          <w:sz w:val="40"/>
          <w:szCs w:val="40"/>
          <w:u w:val="single"/>
        </w:rPr>
        <w:t xml:space="preserve">What is the </w:t>
      </w:r>
      <w:proofErr w:type="spellStart"/>
      <w:r>
        <w:rPr>
          <w:b/>
          <w:color w:val="7030A0"/>
          <w:sz w:val="40"/>
          <w:szCs w:val="40"/>
          <w:u w:val="single"/>
        </w:rPr>
        <w:t>ChatHealth</w:t>
      </w:r>
      <w:proofErr w:type="spellEnd"/>
      <w:r>
        <w:rPr>
          <w:b/>
          <w:color w:val="7030A0"/>
          <w:sz w:val="40"/>
          <w:szCs w:val="40"/>
          <w:u w:val="single"/>
        </w:rPr>
        <w:t xml:space="preserve"> process?</w:t>
      </w:r>
    </w:p>
    <w:p w:rsidR="00B84673" w:rsidRPr="00645B90" w:rsidRDefault="00B84673" w:rsidP="00645B90">
      <w:pPr>
        <w:rPr>
          <w:rFonts w:eastAsia="Calibri" w:cs="Arial"/>
        </w:rPr>
      </w:pPr>
    </w:p>
    <w:p w:rsidR="00645B90" w:rsidRDefault="00645B90" w:rsidP="00645B90">
      <w:pPr>
        <w:rPr>
          <w:rFonts w:eastAsia="Calibri" w:cs="Arial"/>
        </w:rPr>
      </w:pPr>
      <w:r w:rsidRPr="00645B90">
        <w:rPr>
          <w:rFonts w:eastAsia="Calibri" w:cs="Arial"/>
        </w:rPr>
        <w:t>A blanket safety response message is then sent as a reply to the number:</w:t>
      </w:r>
    </w:p>
    <w:p w:rsidR="00B84673" w:rsidRPr="00645B90" w:rsidRDefault="00B84673" w:rsidP="00645B90">
      <w:pPr>
        <w:rPr>
          <w:rFonts w:eastAsia="Calibri" w:cs="Arial"/>
        </w:rPr>
      </w:pPr>
    </w:p>
    <w:p w:rsidR="00B84673" w:rsidRPr="008358E3" w:rsidRDefault="00645B90" w:rsidP="008358E3">
      <w:pPr>
        <w:spacing w:line="228" w:lineRule="auto"/>
        <w:ind w:left="360"/>
        <w:rPr>
          <w:rFonts w:eastAsia="Calibri" w:cs="Arial"/>
          <w:i/>
        </w:rPr>
      </w:pPr>
      <w:r w:rsidRPr="008358E3">
        <w:rPr>
          <w:rFonts w:eastAsia="Calibri" w:cs="Arial"/>
        </w:rPr>
        <w:t>“</w:t>
      </w:r>
      <w:r w:rsidRPr="008358E3">
        <w:rPr>
          <w:rFonts w:eastAsia="Calibri" w:cs="Arial"/>
          <w:i/>
        </w:rPr>
        <w:t>We might inform someone if we were concerned about your safety but we would usually speak to you first. Your messages are stored and can be seen by other health care staff who follow the same confidentiality rules.</w:t>
      </w:r>
    </w:p>
    <w:p w:rsidR="00B84673" w:rsidRPr="008358E3" w:rsidRDefault="00645B90" w:rsidP="008358E3">
      <w:pPr>
        <w:spacing w:line="228" w:lineRule="auto"/>
        <w:ind w:left="360"/>
        <w:rPr>
          <w:rFonts w:eastAsia="Calibri" w:cs="Arial"/>
          <w:i/>
        </w:rPr>
      </w:pPr>
      <w:r w:rsidRPr="008358E3">
        <w:rPr>
          <w:rFonts w:eastAsia="Calibri" w:cs="Arial"/>
          <w:i/>
        </w:rPr>
        <w:t xml:space="preserve">We aim to reply to you within one working day and you should get an immediate message back to confirm we have received your text. </w:t>
      </w:r>
    </w:p>
    <w:p w:rsidR="00B84673" w:rsidRPr="008358E3" w:rsidRDefault="00645B90" w:rsidP="008358E3">
      <w:pPr>
        <w:spacing w:line="228" w:lineRule="auto"/>
        <w:ind w:left="360"/>
        <w:rPr>
          <w:rFonts w:eastAsia="Calibri" w:cs="Arial"/>
          <w:i/>
        </w:rPr>
      </w:pPr>
      <w:r w:rsidRPr="008358E3">
        <w:rPr>
          <w:rFonts w:eastAsia="Calibri" w:cs="Arial"/>
          <w:i/>
        </w:rPr>
        <w:t>Text will only be seen between (9am and 5pm).</w:t>
      </w:r>
    </w:p>
    <w:p w:rsidR="00B84673" w:rsidRPr="008358E3" w:rsidRDefault="00645B90" w:rsidP="008358E3">
      <w:pPr>
        <w:spacing w:line="228" w:lineRule="auto"/>
        <w:ind w:left="360"/>
        <w:rPr>
          <w:rFonts w:eastAsia="Calibri" w:cs="Arial"/>
          <w:i/>
        </w:rPr>
      </w:pPr>
      <w:r w:rsidRPr="008358E3">
        <w:rPr>
          <w:rFonts w:eastAsia="Calibri" w:cs="Arial"/>
          <w:i/>
        </w:rPr>
        <w:t xml:space="preserve">If you need help before you hear back from us contact your GP, nearest walk in centre or dial 111. </w:t>
      </w:r>
    </w:p>
    <w:p w:rsidR="00B84673" w:rsidRPr="008358E3" w:rsidRDefault="00645B90" w:rsidP="008358E3">
      <w:pPr>
        <w:spacing w:line="228" w:lineRule="auto"/>
        <w:ind w:left="360"/>
        <w:rPr>
          <w:rFonts w:eastAsia="Calibri" w:cs="Arial"/>
          <w:i/>
        </w:rPr>
      </w:pPr>
      <w:r w:rsidRPr="008358E3">
        <w:rPr>
          <w:rFonts w:eastAsia="Calibri" w:cs="Arial"/>
          <w:i/>
        </w:rPr>
        <w:t xml:space="preserve">Our text number does not receive voice calls or MMS picture messages. We support messaging from UK mobile numbers only (which does not include messages sent from landlines, international mobile numbers and some 'number masking' mobile apps). </w:t>
      </w:r>
    </w:p>
    <w:p w:rsidR="00645B90" w:rsidRPr="008358E3" w:rsidRDefault="00645B90" w:rsidP="008358E3">
      <w:pPr>
        <w:spacing w:line="228" w:lineRule="auto"/>
        <w:ind w:left="360"/>
        <w:rPr>
          <w:rFonts w:eastAsia="Calibri" w:cs="Arial"/>
          <w:i/>
        </w:rPr>
      </w:pPr>
      <w:r w:rsidRPr="008358E3">
        <w:rPr>
          <w:rFonts w:eastAsia="Calibri" w:cs="Arial"/>
          <w:i/>
        </w:rPr>
        <w:t xml:space="preserve">To prevent the health professional from sending messages to you, text STOP to our number. Messages are charged at your usual rates.” </w:t>
      </w:r>
    </w:p>
    <w:p w:rsidR="00B84673" w:rsidRDefault="00B84673" w:rsidP="00645B90">
      <w:pPr>
        <w:spacing w:line="228" w:lineRule="auto"/>
        <w:rPr>
          <w:rFonts w:eastAsia="Calibri" w:cs="Arial"/>
        </w:rPr>
      </w:pPr>
    </w:p>
    <w:p w:rsidR="00B84673" w:rsidRDefault="00B84673" w:rsidP="00645B90">
      <w:pPr>
        <w:spacing w:line="228" w:lineRule="auto"/>
        <w:rPr>
          <w:rFonts w:eastAsia="Calibri" w:cs="Arial"/>
        </w:rPr>
      </w:pPr>
    </w:p>
    <w:p w:rsidR="00B84673" w:rsidRDefault="00B84673" w:rsidP="00645B90">
      <w:pPr>
        <w:spacing w:line="228" w:lineRule="auto"/>
        <w:rPr>
          <w:rFonts w:eastAsia="Calibri" w:cs="Arial"/>
        </w:rPr>
      </w:pPr>
    </w:p>
    <w:p w:rsidR="00B84673" w:rsidRDefault="00B84673" w:rsidP="00645B90">
      <w:pPr>
        <w:spacing w:line="228" w:lineRule="auto"/>
        <w:rPr>
          <w:rFonts w:eastAsia="Calibri" w:cs="Arial"/>
        </w:rPr>
      </w:pPr>
    </w:p>
    <w:p w:rsidR="00B84673" w:rsidRDefault="00B84673" w:rsidP="00645B90">
      <w:pPr>
        <w:spacing w:line="228" w:lineRule="auto"/>
        <w:rPr>
          <w:rFonts w:eastAsia="Calibri" w:cs="Arial"/>
        </w:rPr>
      </w:pPr>
    </w:p>
    <w:p w:rsidR="00B84673" w:rsidRPr="00645B90" w:rsidRDefault="00B84673" w:rsidP="00645B90">
      <w:pPr>
        <w:spacing w:line="228" w:lineRule="auto"/>
        <w:rPr>
          <w:rFonts w:eastAsia="Calibri" w:cs="Arial"/>
        </w:rPr>
      </w:pPr>
    </w:p>
    <w:p w:rsidR="00645B90" w:rsidRPr="00645B90" w:rsidRDefault="00645B90" w:rsidP="00645B90">
      <w:pPr>
        <w:spacing w:line="228" w:lineRule="auto"/>
        <w:rPr>
          <w:rFonts w:eastAsia="Calibri" w:cs="Arial"/>
        </w:rPr>
      </w:pPr>
      <w:r w:rsidRPr="00645B90">
        <w:rPr>
          <w:rFonts w:eastAsia="Calibri" w:cs="Arial"/>
        </w:rPr>
        <w:t>During text conversation, staff will attempt to gain as much information as possible e.g. name, age etc. However, we will always allow the person to lead the conversation so as not to frighten them or try to gain more information than they wish to disclose.</w:t>
      </w:r>
    </w:p>
    <w:p w:rsidR="00645B90" w:rsidRPr="00645B90" w:rsidRDefault="00645B90" w:rsidP="00645B90">
      <w:pPr>
        <w:rPr>
          <w:rFonts w:eastAsia="Calibri" w:cs="Arial"/>
        </w:rPr>
      </w:pPr>
      <w:r w:rsidRPr="00645B90">
        <w:rPr>
          <w:rFonts w:eastAsia="Calibri" w:cs="Arial"/>
        </w:rPr>
        <w:t xml:space="preserve">The main aim of the text service is to give appropriate advice and signpost to the relevant source required. If they require a visit in school/home this can be also offered. </w:t>
      </w:r>
    </w:p>
    <w:p w:rsidR="00645B90" w:rsidRDefault="00645B90" w:rsidP="00645B90">
      <w:pPr>
        <w:rPr>
          <w:rFonts w:eastAsia="Calibri" w:cs="Arial"/>
        </w:rPr>
      </w:pPr>
    </w:p>
    <w:p w:rsidR="00B84673" w:rsidRDefault="00B84673" w:rsidP="00645B90">
      <w:pPr>
        <w:rPr>
          <w:rFonts w:eastAsia="Calibri" w:cs="Arial"/>
        </w:rPr>
      </w:pPr>
    </w:p>
    <w:p w:rsidR="00B84673" w:rsidRDefault="00B84673" w:rsidP="00B84673">
      <w:pPr>
        <w:rPr>
          <w:b/>
          <w:color w:val="7030A0"/>
          <w:sz w:val="40"/>
          <w:szCs w:val="40"/>
          <w:u w:val="single"/>
        </w:rPr>
      </w:pPr>
      <w:r>
        <w:rPr>
          <w:b/>
          <w:color w:val="7030A0"/>
          <w:sz w:val="40"/>
          <w:szCs w:val="40"/>
          <w:u w:val="single"/>
        </w:rPr>
        <w:t xml:space="preserve">What support can </w:t>
      </w:r>
      <w:proofErr w:type="spellStart"/>
      <w:r>
        <w:rPr>
          <w:b/>
          <w:color w:val="7030A0"/>
          <w:sz w:val="40"/>
          <w:szCs w:val="40"/>
          <w:u w:val="single"/>
        </w:rPr>
        <w:t>ChatHealth</w:t>
      </w:r>
      <w:proofErr w:type="spellEnd"/>
      <w:r>
        <w:rPr>
          <w:b/>
          <w:color w:val="7030A0"/>
          <w:sz w:val="40"/>
          <w:szCs w:val="40"/>
          <w:u w:val="single"/>
        </w:rPr>
        <w:t xml:space="preserve"> provide?</w:t>
      </w:r>
    </w:p>
    <w:p w:rsidR="00B84673" w:rsidRPr="00645B90" w:rsidRDefault="00B84673" w:rsidP="00645B90">
      <w:pPr>
        <w:rPr>
          <w:rFonts w:eastAsia="Calibri" w:cs="Arial"/>
        </w:rPr>
      </w:pPr>
    </w:p>
    <w:p w:rsidR="00B84673" w:rsidRPr="00B84673" w:rsidRDefault="00645B90" w:rsidP="00B84673">
      <w:pPr>
        <w:pStyle w:val="ListParagraph"/>
        <w:numPr>
          <w:ilvl w:val="0"/>
          <w:numId w:val="2"/>
        </w:numPr>
        <w:rPr>
          <w:rFonts w:eastAsia="Calibri" w:cs="Arial"/>
        </w:rPr>
      </w:pPr>
      <w:r w:rsidRPr="00B84673">
        <w:rPr>
          <w:rFonts w:eastAsia="Calibri" w:cs="Arial"/>
        </w:rPr>
        <w:t xml:space="preserve">Support provided is led by the service user. </w:t>
      </w:r>
    </w:p>
    <w:p w:rsidR="00B84673" w:rsidRPr="00B84673" w:rsidRDefault="00645B90" w:rsidP="00B84673">
      <w:pPr>
        <w:pStyle w:val="ListParagraph"/>
        <w:numPr>
          <w:ilvl w:val="0"/>
          <w:numId w:val="2"/>
        </w:numPr>
        <w:rPr>
          <w:rFonts w:eastAsia="Calibri" w:cs="Arial"/>
        </w:rPr>
      </w:pPr>
      <w:r w:rsidRPr="00B84673">
        <w:rPr>
          <w:rFonts w:eastAsia="Calibri" w:cs="Arial"/>
        </w:rPr>
        <w:t xml:space="preserve">Confidentiality and safeguarding is discussed prior to any further discussions and an assessment is made using the information shared. </w:t>
      </w:r>
    </w:p>
    <w:p w:rsidR="00B84673" w:rsidRPr="00B84673" w:rsidRDefault="00645B90" w:rsidP="00B84673">
      <w:pPr>
        <w:pStyle w:val="ListParagraph"/>
        <w:numPr>
          <w:ilvl w:val="0"/>
          <w:numId w:val="2"/>
        </w:numPr>
        <w:rPr>
          <w:rFonts w:eastAsia="Calibri" w:cs="Arial"/>
        </w:rPr>
      </w:pPr>
      <w:r w:rsidRPr="00B84673">
        <w:rPr>
          <w:rFonts w:eastAsia="Calibri" w:cs="Arial"/>
        </w:rPr>
        <w:t xml:space="preserve">Reassurance and signposting to apps, online support and professional bodies are mainly used. </w:t>
      </w:r>
    </w:p>
    <w:p w:rsidR="00B84673" w:rsidRPr="00B84673" w:rsidRDefault="00645B90" w:rsidP="00B84673">
      <w:pPr>
        <w:pStyle w:val="ListParagraph"/>
        <w:numPr>
          <w:ilvl w:val="0"/>
          <w:numId w:val="2"/>
        </w:numPr>
        <w:rPr>
          <w:rFonts w:eastAsia="Calibri" w:cs="Arial"/>
        </w:rPr>
      </w:pPr>
      <w:r w:rsidRPr="00B84673">
        <w:rPr>
          <w:rFonts w:eastAsia="Calibri" w:cs="Arial"/>
        </w:rPr>
        <w:t xml:space="preserve">If the situation is deemed an emergency, such as immediate danger, the number used is sent to the police to follow up and report. </w:t>
      </w:r>
    </w:p>
    <w:p w:rsidR="00645B90" w:rsidRPr="00B84673" w:rsidRDefault="00645B90" w:rsidP="00B84673">
      <w:pPr>
        <w:pStyle w:val="ListParagraph"/>
        <w:numPr>
          <w:ilvl w:val="0"/>
          <w:numId w:val="2"/>
        </w:numPr>
        <w:rPr>
          <w:rFonts w:ascii="Arial" w:eastAsia="Calibri" w:hAnsi="Arial" w:cs="Arial"/>
          <w:sz w:val="22"/>
          <w:szCs w:val="22"/>
        </w:rPr>
      </w:pPr>
      <w:r w:rsidRPr="00B84673">
        <w:rPr>
          <w:rFonts w:eastAsia="Calibri" w:cs="Arial"/>
        </w:rPr>
        <w:t>Transc</w:t>
      </w:r>
      <w:r w:rsidR="00B84673" w:rsidRPr="00B84673">
        <w:rPr>
          <w:rFonts w:eastAsia="Calibri" w:cs="Arial"/>
        </w:rPr>
        <w:t>ripts of conversations are documented on</w:t>
      </w:r>
      <w:r w:rsidR="008358E3">
        <w:rPr>
          <w:rFonts w:eastAsia="Calibri" w:cs="Arial"/>
        </w:rPr>
        <w:t xml:space="preserve"> the persons SystmOne </w:t>
      </w:r>
      <w:r w:rsidRPr="00B84673">
        <w:rPr>
          <w:rFonts w:eastAsia="Calibri" w:cs="Arial"/>
        </w:rPr>
        <w:t xml:space="preserve">record if security questions are passed. Otherwise the script is saved onto a SharePoint document </w:t>
      </w:r>
      <w:r w:rsidR="00B84673" w:rsidRPr="00B84673">
        <w:rPr>
          <w:rFonts w:eastAsia="Calibri" w:cs="Arial"/>
        </w:rPr>
        <w:t xml:space="preserve">which is a Locala secure database </w:t>
      </w:r>
      <w:r w:rsidRPr="00B84673">
        <w:rPr>
          <w:rFonts w:eastAsia="Calibri" w:cs="Arial"/>
        </w:rPr>
        <w:t>and attached to the number if no personal details are provided.</w:t>
      </w:r>
    </w:p>
    <w:p w:rsidR="00661C01" w:rsidRPr="00A430E5" w:rsidRDefault="00661C01" w:rsidP="00661C01">
      <w:pPr>
        <w:pStyle w:val="p2"/>
        <w:rPr>
          <w:color w:val="000000" w:themeColor="text1"/>
          <w:sz w:val="24"/>
          <w:szCs w:val="24"/>
        </w:rPr>
      </w:pPr>
    </w:p>
    <w:sectPr w:rsidR="00661C01" w:rsidRPr="00A430E5" w:rsidSect="00775F71">
      <w:headerReference w:type="even" r:id="rId8"/>
      <w:headerReference w:type="default" r:id="rId9"/>
      <w:headerReference w:type="first" r:id="rId10"/>
      <w:pgSz w:w="11900" w:h="16840" w:code="9"/>
      <w:pgMar w:top="1440" w:right="1440" w:bottom="1440" w:left="1440" w:header="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723A" w:rsidRDefault="00D0723A" w:rsidP="00661C01">
      <w:r>
        <w:separator/>
      </w:r>
    </w:p>
  </w:endnote>
  <w:endnote w:type="continuationSeparator" w:id="0">
    <w:p w:rsidR="00D0723A" w:rsidRDefault="00D0723A" w:rsidP="00661C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ind">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723A" w:rsidRDefault="00D0723A" w:rsidP="00661C01">
      <w:r>
        <w:separator/>
      </w:r>
    </w:p>
  </w:footnote>
  <w:footnote w:type="continuationSeparator" w:id="0">
    <w:p w:rsidR="00D0723A" w:rsidRDefault="00D0723A" w:rsidP="00661C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1C01" w:rsidRDefault="00D0723A">
    <w:pPr>
      <w:pStyle w:val="Header"/>
    </w:pPr>
    <w:r>
      <w:rPr>
        <w:noProof/>
        <w:lang w:eastAsia="en-GB"/>
      </w:rPr>
      <w:pict w14:anchorId="44BBE2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4" type="#_x0000_t75" style="position:absolute;margin-left:0;margin-top:0;width:595.2pt;height:841.9pt;z-index:-251657216;mso-position-horizontal:center;mso-position-horizontal-relative:margin;mso-position-vertical:center;mso-position-vertical-relative:margin" o:allowincell="f">
          <v:imagedata r:id="rId1" o:title="Locala lh V2"/>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1C01" w:rsidRDefault="00D0723A">
    <w:pPr>
      <w:pStyle w:val="Header"/>
    </w:pPr>
    <w:r>
      <w:rPr>
        <w:noProof/>
        <w:lang w:eastAsia="en-GB"/>
      </w:rPr>
      <w:pict w14:anchorId="51FA895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3" type="#_x0000_t75" style="position:absolute;margin-left:0;margin-top:0;width:595.2pt;height:841.9pt;z-index:-251658240;mso-position-horizontal:center;mso-position-horizontal-relative:margin;mso-position-vertical:center;mso-position-vertical-relative:margin" o:allowincell="f">
          <v:imagedata r:id="rId1" o:title="Locala lh V2"/>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1C01" w:rsidRDefault="00D0723A">
    <w:pPr>
      <w:pStyle w:val="Header"/>
    </w:pPr>
    <w:r>
      <w:rPr>
        <w:noProof/>
        <w:lang w:eastAsia="en-GB"/>
      </w:rPr>
      <w:pict w14:anchorId="3732FAB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5" type="#_x0000_t75" style="position:absolute;margin-left:0;margin-top:0;width:595.2pt;height:841.9pt;z-index:-251656192;mso-position-horizontal:center;mso-position-horizontal-relative:margin;mso-position-vertical:center;mso-position-vertical-relative:margin" o:allowincell="f">
          <v:imagedata r:id="rId1" o:title="Locala lh V2"/>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72689A"/>
    <w:multiLevelType w:val="hybridMultilevel"/>
    <w:tmpl w:val="5352E3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6876096"/>
    <w:multiLevelType w:val="hybridMultilevel"/>
    <w:tmpl w:val="5F22FE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79E3AD2"/>
    <w:multiLevelType w:val="hybridMultilevel"/>
    <w:tmpl w:val="B3B24A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8E3"/>
    <w:rsid w:val="00007477"/>
    <w:rsid w:val="000468E3"/>
    <w:rsid w:val="0006225B"/>
    <w:rsid w:val="001234C6"/>
    <w:rsid w:val="00217CDF"/>
    <w:rsid w:val="00335528"/>
    <w:rsid w:val="003370E5"/>
    <w:rsid w:val="00381797"/>
    <w:rsid w:val="0045670D"/>
    <w:rsid w:val="00483D1A"/>
    <w:rsid w:val="004D6C7F"/>
    <w:rsid w:val="0056515C"/>
    <w:rsid w:val="00645B90"/>
    <w:rsid w:val="00661C01"/>
    <w:rsid w:val="007663FA"/>
    <w:rsid w:val="00775F71"/>
    <w:rsid w:val="007919C3"/>
    <w:rsid w:val="008358E3"/>
    <w:rsid w:val="00A430E5"/>
    <w:rsid w:val="00A43DC5"/>
    <w:rsid w:val="00B84673"/>
    <w:rsid w:val="00D0723A"/>
    <w:rsid w:val="00DE73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6"/>
    <o:shapelayout v:ext="edit">
      <o:idmap v:ext="edit" data="1"/>
    </o:shapelayout>
  </w:shapeDefaults>
  <w:decimalSymbol w:val="."/>
  <w:listSeparator w:val=","/>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61C01"/>
    <w:pPr>
      <w:tabs>
        <w:tab w:val="center" w:pos="4513"/>
        <w:tab w:val="right" w:pos="9026"/>
      </w:tabs>
    </w:pPr>
  </w:style>
  <w:style w:type="character" w:customStyle="1" w:styleId="HeaderChar">
    <w:name w:val="Header Char"/>
    <w:basedOn w:val="DefaultParagraphFont"/>
    <w:link w:val="Header"/>
    <w:uiPriority w:val="99"/>
    <w:rsid w:val="00661C01"/>
  </w:style>
  <w:style w:type="paragraph" w:styleId="Footer">
    <w:name w:val="footer"/>
    <w:basedOn w:val="Normal"/>
    <w:link w:val="FooterChar"/>
    <w:uiPriority w:val="99"/>
    <w:unhideWhenUsed/>
    <w:rsid w:val="00661C01"/>
    <w:pPr>
      <w:tabs>
        <w:tab w:val="center" w:pos="4513"/>
        <w:tab w:val="right" w:pos="9026"/>
      </w:tabs>
    </w:pPr>
  </w:style>
  <w:style w:type="character" w:customStyle="1" w:styleId="FooterChar">
    <w:name w:val="Footer Char"/>
    <w:basedOn w:val="DefaultParagraphFont"/>
    <w:link w:val="Footer"/>
    <w:uiPriority w:val="99"/>
    <w:rsid w:val="00661C01"/>
  </w:style>
  <w:style w:type="paragraph" w:customStyle="1" w:styleId="p1">
    <w:name w:val="p1"/>
    <w:basedOn w:val="Normal"/>
    <w:rsid w:val="00661C01"/>
    <w:rPr>
      <w:rFonts w:ascii="Hind" w:hAnsi="Hind" w:cs="Times New Roman"/>
      <w:color w:val="602DE0"/>
      <w:sz w:val="15"/>
      <w:szCs w:val="15"/>
      <w:lang w:eastAsia="en-GB"/>
    </w:rPr>
  </w:style>
  <w:style w:type="paragraph" w:customStyle="1" w:styleId="p2">
    <w:name w:val="p2"/>
    <w:basedOn w:val="Normal"/>
    <w:rsid w:val="00661C01"/>
    <w:rPr>
      <w:rFonts w:ascii="Hind" w:hAnsi="Hind" w:cs="Times New Roman"/>
      <w:color w:val="602DE0"/>
      <w:sz w:val="12"/>
      <w:szCs w:val="12"/>
      <w:lang w:eastAsia="en-GB"/>
    </w:rPr>
  </w:style>
  <w:style w:type="paragraph" w:customStyle="1" w:styleId="p3">
    <w:name w:val="p3"/>
    <w:basedOn w:val="Normal"/>
    <w:rsid w:val="00661C01"/>
    <w:rPr>
      <w:rFonts w:ascii="Hind" w:hAnsi="Hind" w:cs="Times New Roman"/>
      <w:color w:val="602DE0"/>
      <w:sz w:val="12"/>
      <w:szCs w:val="12"/>
      <w:lang w:eastAsia="en-GB"/>
    </w:rPr>
  </w:style>
  <w:style w:type="character" w:customStyle="1" w:styleId="s1">
    <w:name w:val="s1"/>
    <w:basedOn w:val="DefaultParagraphFont"/>
    <w:rsid w:val="00661C01"/>
    <w:rPr>
      <w:spacing w:val="3"/>
    </w:rPr>
  </w:style>
  <w:style w:type="paragraph" w:styleId="ListParagraph">
    <w:name w:val="List Paragraph"/>
    <w:basedOn w:val="Normal"/>
    <w:uiPriority w:val="34"/>
    <w:qFormat/>
    <w:rsid w:val="00B84673"/>
    <w:pPr>
      <w:ind w:left="720"/>
      <w:contextualSpacing/>
    </w:pPr>
  </w:style>
  <w:style w:type="character" w:styleId="CommentReference">
    <w:name w:val="annotation reference"/>
    <w:basedOn w:val="DefaultParagraphFont"/>
    <w:uiPriority w:val="99"/>
    <w:semiHidden/>
    <w:unhideWhenUsed/>
    <w:rsid w:val="008358E3"/>
    <w:rPr>
      <w:sz w:val="16"/>
      <w:szCs w:val="16"/>
    </w:rPr>
  </w:style>
  <w:style w:type="paragraph" w:styleId="CommentText">
    <w:name w:val="annotation text"/>
    <w:basedOn w:val="Normal"/>
    <w:link w:val="CommentTextChar"/>
    <w:uiPriority w:val="99"/>
    <w:semiHidden/>
    <w:unhideWhenUsed/>
    <w:rsid w:val="008358E3"/>
    <w:rPr>
      <w:sz w:val="20"/>
      <w:szCs w:val="20"/>
    </w:rPr>
  </w:style>
  <w:style w:type="character" w:customStyle="1" w:styleId="CommentTextChar">
    <w:name w:val="Comment Text Char"/>
    <w:basedOn w:val="DefaultParagraphFont"/>
    <w:link w:val="CommentText"/>
    <w:uiPriority w:val="99"/>
    <w:semiHidden/>
    <w:rsid w:val="008358E3"/>
    <w:rPr>
      <w:sz w:val="20"/>
      <w:szCs w:val="20"/>
    </w:rPr>
  </w:style>
  <w:style w:type="paragraph" w:styleId="CommentSubject">
    <w:name w:val="annotation subject"/>
    <w:basedOn w:val="CommentText"/>
    <w:next w:val="CommentText"/>
    <w:link w:val="CommentSubjectChar"/>
    <w:uiPriority w:val="99"/>
    <w:semiHidden/>
    <w:unhideWhenUsed/>
    <w:rsid w:val="008358E3"/>
    <w:rPr>
      <w:b/>
      <w:bCs/>
    </w:rPr>
  </w:style>
  <w:style w:type="character" w:customStyle="1" w:styleId="CommentSubjectChar">
    <w:name w:val="Comment Subject Char"/>
    <w:basedOn w:val="CommentTextChar"/>
    <w:link w:val="CommentSubject"/>
    <w:uiPriority w:val="99"/>
    <w:semiHidden/>
    <w:rsid w:val="008358E3"/>
    <w:rPr>
      <w:b/>
      <w:bCs/>
      <w:sz w:val="20"/>
      <w:szCs w:val="20"/>
    </w:rPr>
  </w:style>
  <w:style w:type="paragraph" w:styleId="BalloonText">
    <w:name w:val="Balloon Text"/>
    <w:basedOn w:val="Normal"/>
    <w:link w:val="BalloonTextChar"/>
    <w:uiPriority w:val="99"/>
    <w:semiHidden/>
    <w:unhideWhenUsed/>
    <w:rsid w:val="008358E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358E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15666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tmp"/><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422</Words>
  <Characters>2408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Foster</dc:creator>
  <cp:keywords/>
  <dc:description/>
  <cp:lastModifiedBy>Fletcher, Louise</cp:lastModifiedBy>
  <cp:revision>2</cp:revision>
  <cp:lastPrinted>2017-09-21T08:10:00Z</cp:lastPrinted>
  <dcterms:created xsi:type="dcterms:W3CDTF">2020-06-04T13:48:00Z</dcterms:created>
  <dcterms:modified xsi:type="dcterms:W3CDTF">2020-06-04T13:48:00Z</dcterms:modified>
</cp:coreProperties>
</file>